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76" w:lineRule="auto"/>
        <w:jc w:val="center"/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CAMPAGNA TUTELA CANDIDATI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color w:val="FF0000"/>
          <w:sz w:val="24"/>
          <w:szCs w:val="24"/>
        </w:rPr>
      </w:pPr>
      <w:proofErr w:type="spellStart"/>
      <w:r>
        <w:rPr>
          <w:rStyle w:val="Enfasigrassetto"/>
          <w:rFonts w:ascii="Book Antiqua" w:hAnsi="Book Antiqua"/>
          <w:color w:val="FF0000"/>
          <w:sz w:val="24"/>
          <w:szCs w:val="24"/>
        </w:rPr>
        <w:t>#TUTTI</w:t>
      </w:r>
      <w:proofErr w:type="spellEnd"/>
      <w:r>
        <w:rPr>
          <w:rStyle w:val="Enfasigrassetto"/>
          <w:rFonts w:ascii="Book Antiqua" w:hAnsi="Book Antiqua"/>
          <w:color w:val="FF0000"/>
          <w:sz w:val="24"/>
          <w:szCs w:val="24"/>
        </w:rPr>
        <w:t xml:space="preserve"> IDONEI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CONCORSO STRAORDINARIO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sz w:val="24"/>
          <w:szCs w:val="24"/>
        </w:rPr>
      </w:pPr>
      <w:proofErr w:type="spellStart"/>
      <w:r>
        <w:rPr>
          <w:rStyle w:val="Enfasigrassetto"/>
          <w:rFonts w:ascii="Book Antiqua" w:hAnsi="Book Antiqua"/>
          <w:sz w:val="24"/>
          <w:szCs w:val="24"/>
        </w:rPr>
        <w:t>D.D.</w:t>
      </w:r>
      <w:proofErr w:type="spellEnd"/>
      <w:r>
        <w:rPr>
          <w:rStyle w:val="Enfasigrassetto"/>
          <w:rFonts w:ascii="Book Antiqua" w:hAnsi="Book Antiqua"/>
          <w:sz w:val="24"/>
          <w:szCs w:val="24"/>
        </w:rPr>
        <w:t xml:space="preserve"> 510  DEL 23 APRILE 2020</w:t>
      </w:r>
    </w:p>
    <w:p>
      <w:pPr>
        <w:rPr>
          <w:rStyle w:val="Enfasigrassetto"/>
          <w:rFonts w:ascii="Book Antiqua" w:hAnsi="Book Antiqua"/>
          <w:sz w:val="18"/>
          <w:szCs w:val="18"/>
        </w:rPr>
      </w:pPr>
    </w:p>
    <w:p>
      <w:pPr>
        <w:rPr>
          <w:color w:val="000080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ADESIONE AL RICORSO </w:t>
      </w:r>
    </w:p>
    <w:tbl>
      <w:tblPr>
        <w:tblW w:w="10502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02"/>
      </w:tblGrid>
      <w:tr>
        <w:tblPrEx>
          <w:tblCellMar>
            <w:top w:w="0" w:type="dxa"/>
            <w:bottom w:w="0" w:type="dxa"/>
          </w:tblCellMar>
        </w:tblPrEx>
        <w:trPr>
          <w:trHeight w:hRule="exact" w:val="2423"/>
        </w:trPr>
        <w:tc>
          <w:tcPr>
            <w:tcW w:w="10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RRICORSO TAR LAZIO CONCORSO STRAORDINARIO – DM 510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AAPERTO AL PERSONALE IN POSSESSO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ALMENO 2 ANNI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SERVIZIO: RICORSO 180 X 2</w:t>
            </w:r>
          </w:p>
        </w:tc>
      </w:tr>
    </w:tbl>
    <w:p>
      <w:pPr>
        <w:rPr>
          <w:color w:val="000080"/>
        </w:rPr>
      </w:pPr>
    </w:p>
    <w:p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DATI ANAGRAFICI DEL CLIENTE</w:t>
      </w:r>
    </w:p>
    <w:p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73"/>
      </w:tblGrid>
      <w:tr>
        <w:trPr>
          <w:trHeight w:hRule="exact" w:val="400"/>
        </w:trPr>
        <w:tc>
          <w:tcPr>
            <w:tcW w:w="2905" w:type="dxa"/>
            <w:tcBorders>
              <w:top w:val="nil"/>
              <w:bottom w:val="nil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ind w:left="567" w:hanging="425"/>
            </w:pPr>
            <w:r>
              <w:t>COGNOME:</w:t>
            </w:r>
          </w:p>
        </w:tc>
        <w:tc>
          <w:tcPr>
            <w:tcW w:w="6873" w:type="dxa"/>
            <w:tcBorders>
              <w:top w:val="nil"/>
              <w:bottom w:val="nil"/>
            </w:tcBorders>
          </w:tcPr>
          <w:p/>
        </w:tc>
      </w:tr>
      <w:tr>
        <w:trPr>
          <w:trHeight w:hRule="exact" w:val="400"/>
        </w:trPr>
        <w:tc>
          <w:tcPr>
            <w:tcW w:w="2905" w:type="dxa"/>
            <w:tcBorders>
              <w:bottom w:val="nil"/>
            </w:tcBorders>
          </w:tcPr>
          <w:p>
            <w:pPr>
              <w:spacing w:before="120"/>
              <w:ind w:left="142"/>
            </w:pPr>
            <w:r>
              <w:t>NOME: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</w:tcPr>
          <w:p/>
        </w:tc>
      </w:tr>
    </w:tbl>
    <w:p>
      <w:pPr>
        <w:rPr>
          <w:rStyle w:val="Enfasigrassetto"/>
          <w:rFonts w:ascii="Book Antiqua" w:hAnsi="Book Antiqua"/>
          <w:sz w:val="24"/>
          <w:szCs w:val="24"/>
        </w:rPr>
      </w:pPr>
    </w:p>
    <w:p>
      <w:r>
        <w:t xml:space="preserve">Firma </w:t>
      </w:r>
    </w:p>
    <w:p>
      <w:r>
        <w:t>___________________</w:t>
      </w:r>
    </w:p>
    <w:sectPr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3362"/>
    </w:tblGrid>
    <w:tr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9C16105BBFAE4CDABC9107E31B79B6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>
              <w:pPr>
                <w:pStyle w:val="Intestazione"/>
                <w:tabs>
                  <w:tab w:val="clear" w:pos="4819"/>
                </w:tabs>
                <w:ind w:right="1162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SCHEDA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DI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ADESIONE  RICORSO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8B46CFAE7C38434DBD6DBAE2E36D07F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3362" w:type="dxa"/>
            </w:tcPr>
            <w:p>
              <w:pPr>
                <w:pStyle w:val="Intestazione"/>
                <w:ind w:left="1444" w:right="-1" w:hanging="1431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FDF"/>
    <w:multiLevelType w:val="hybridMultilevel"/>
    <w:tmpl w:val="96B2B95A"/>
    <w:lvl w:ilvl="0" w:tplc="83AA6FB2">
      <w:start w:val="4"/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21200F89"/>
    <w:multiLevelType w:val="hybridMultilevel"/>
    <w:tmpl w:val="8C4839B0"/>
    <w:lvl w:ilvl="0" w:tplc="2522129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3550AED"/>
    <w:multiLevelType w:val="hybridMultilevel"/>
    <w:tmpl w:val="034A7AE8"/>
    <w:lvl w:ilvl="0" w:tplc="42A885FE">
      <w:start w:val="9"/>
      <w:numFmt w:val="decimal"/>
      <w:lvlText w:val="%1)"/>
      <w:lvlJc w:val="left"/>
      <w:pPr>
        <w:ind w:left="795" w:hanging="435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94E"/>
    <w:multiLevelType w:val="hybridMultilevel"/>
    <w:tmpl w:val="D8FCF1A2"/>
    <w:lvl w:ilvl="0" w:tplc="F4D6725E">
      <w:start w:val="1"/>
      <w:numFmt w:val="upperLetter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690B0A61"/>
    <w:multiLevelType w:val="hybridMultilevel"/>
    <w:tmpl w:val="82346F3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067C7"/>
    <w:multiLevelType w:val="hybridMultilevel"/>
    <w:tmpl w:val="8D36C576"/>
    <w:lvl w:ilvl="0" w:tplc="098C8D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/>
      <w:autoSpaceDN/>
      <w:adjustRightInd/>
      <w:spacing w:line="240" w:lineRule="auto"/>
      <w:ind w:left="0" w:right="0" w:firstLine="0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pPr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pPr>
      <w:autoSpaceDE/>
      <w:autoSpaceDN/>
      <w:adjustRightInd/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Garamond" w:eastAsia="Times New Roman" w:hAnsi="Garamond" w:cs="Times New Roman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Garamond" w:eastAsia="Times New Roman" w:hAnsi="Garamond" w:cs="Times New Roman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16105BBFAE4CDABC9107E31B79B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5932-83A7-4B20-B5A3-843DCD968120}"/>
      </w:docPartPr>
      <w:docPartBody>
        <w:p>
          <w:pPr>
            <w:pStyle w:val="9C16105BBFAE4CDABC9107E31B79B6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8B46CFAE7C38434DBD6DBAE2E36D0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EAB8F-94B3-4ED9-A656-F4E46CAA71E7}"/>
      </w:docPartPr>
      <w:docPartBody>
        <w:p>
          <w:pPr>
            <w:pStyle w:val="8B46CFAE7C38434DBD6DBAE2E36D07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16105BBFAE4CDABC9107E31B79B66C">
    <w:name w:val="9C16105BBFAE4CDABC9107E31B79B66C"/>
  </w:style>
  <w:style w:type="paragraph" w:customStyle="1" w:styleId="8B46CFAE7C38434DBD6DBAE2E36D07F4">
    <w:name w:val="8B46CFAE7C38434DBD6DBAE2E36D07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 RICORSO</dc:title>
  <dc:creator>domenico</dc:creator>
  <cp:lastModifiedBy>domenico </cp:lastModifiedBy>
  <cp:revision>3</cp:revision>
  <dcterms:created xsi:type="dcterms:W3CDTF">2020-05-14T14:08:00Z</dcterms:created>
  <dcterms:modified xsi:type="dcterms:W3CDTF">2020-06-07T18:59:00Z</dcterms:modified>
</cp:coreProperties>
</file>